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0183" w14:textId="77777777" w:rsidR="005158F3" w:rsidRPr="009150D2" w:rsidRDefault="005158F3" w:rsidP="005158F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150D2">
        <w:rPr>
          <w:rFonts w:ascii="TimesNewRomanPS-BoldMT" w:hAnsi="TimesNewRomanPS-BoldMT" w:cs="TimesNewRomanPS-BoldMT"/>
          <w:b/>
          <w:bCs/>
          <w:sz w:val="28"/>
          <w:szCs w:val="28"/>
        </w:rPr>
        <w:t>Capacity Development Self-assessment for Existing Systems</w:t>
      </w:r>
    </w:p>
    <w:p w14:paraId="1430C8EC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PWSID No. ________________</w:t>
      </w:r>
    </w:p>
    <w:p w14:paraId="2E98C068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Project Name/Number: ___________________________________________________________</w:t>
      </w:r>
    </w:p>
    <w:p w14:paraId="351A11E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Application Date: ___________________________________________________________</w:t>
      </w:r>
    </w:p>
    <w:p w14:paraId="442C8BC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Reviewer/Review Date: ___________________________________________________________</w:t>
      </w:r>
    </w:p>
    <w:p w14:paraId="7BFB1D1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[Instructions: Write in the appropriate response on the line adjacent to the checklist item (i.e. yes, no, NA</w:t>
      </w:r>
    </w:p>
    <w:p w14:paraId="6B99013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or any other appropriate comment). Use comment areas at the end of checklist to explain as appropriate.]</w:t>
      </w:r>
    </w:p>
    <w:p w14:paraId="67D02B1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</w:p>
    <w:p w14:paraId="3811ED4B" w14:textId="77777777" w:rsidR="005158F3" w:rsidRP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5158F3">
        <w:rPr>
          <w:rFonts w:ascii="TimesNewRomanPSMT" w:hAnsi="TimesNewRomanPSMT" w:cs="TimesNewRomanPSMT"/>
          <w:b/>
        </w:rPr>
        <w:t>A. Technical, Operational, and Maintenance Capacity Checklist</w:t>
      </w:r>
    </w:p>
    <w:p w14:paraId="22C92B38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Maintains compliance with drinking water standards</w:t>
      </w:r>
    </w:p>
    <w:p w14:paraId="1A8BB61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(Title 17, Chapter 38, Sub-Chapter 2, ARM). _______________</w:t>
      </w:r>
    </w:p>
    <w:p w14:paraId="7CD4A94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a. Is the system an EPA significant non-complier (SNC)? _______________</w:t>
      </w:r>
    </w:p>
    <w:p w14:paraId="056DFEDB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b. Is the system currently under DEQ enforcement action? _______________</w:t>
      </w:r>
    </w:p>
    <w:p w14:paraId="67D6BBB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Allows effective operation o</w:t>
      </w:r>
      <w:r w:rsidR="00BE2C3B">
        <w:rPr>
          <w:rFonts w:ascii="TimesNewRomanPSMT" w:hAnsi="TimesNewRomanPSMT" w:cs="TimesNewRomanPSMT"/>
        </w:rPr>
        <w:t xml:space="preserve">f the system in accordance with </w:t>
      </w:r>
      <w:r>
        <w:rPr>
          <w:rFonts w:ascii="TimesNewRomanPSMT" w:hAnsi="TimesNewRomanPSMT" w:cs="TimesNewRomanPSMT"/>
        </w:rPr>
        <w:t>the approved plans and s</w:t>
      </w:r>
      <w:r w:rsidR="00BE2C3B">
        <w:rPr>
          <w:rFonts w:ascii="TimesNewRomanPSMT" w:hAnsi="TimesNewRomanPSMT" w:cs="TimesNewRomanPSMT"/>
        </w:rPr>
        <w:t xml:space="preserve">pecifications, including record </w:t>
      </w:r>
      <w:r>
        <w:rPr>
          <w:rFonts w:ascii="TimesNewRomanPSMT" w:hAnsi="TimesNewRomanPSMT" w:cs="TimesNewRomanPSMT"/>
        </w:rPr>
        <w:t>keeping method and system for reporting to the DEQ. _______________</w:t>
      </w:r>
    </w:p>
    <w:p w14:paraId="33ED845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3. Allows effective operation free of </w:t>
      </w:r>
      <w:r w:rsidR="00BE2C3B">
        <w:rPr>
          <w:rFonts w:ascii="TimesNewRomanPSMT" w:hAnsi="TimesNewRomanPSMT" w:cs="TimesNewRomanPSMT"/>
        </w:rPr>
        <w:t xml:space="preserve">major deficiencies as supported </w:t>
      </w:r>
      <w:r>
        <w:rPr>
          <w:rFonts w:ascii="TimesNewRomanPSMT" w:hAnsi="TimesNewRomanPSMT" w:cs="TimesNewRomanPSMT"/>
        </w:rPr>
        <w:t>by most recent sanitary survey report? _______________</w:t>
      </w:r>
    </w:p>
    <w:p w14:paraId="39FA3A3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Supplies adequate water, in terms of both quantity and quality _______________</w:t>
      </w:r>
    </w:p>
    <w:p w14:paraId="4F995169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Complies with operating conditi</w:t>
      </w:r>
      <w:r w:rsidR="00BE2C3B">
        <w:rPr>
          <w:rFonts w:ascii="TimesNewRomanPSMT" w:hAnsi="TimesNewRomanPSMT" w:cs="TimesNewRomanPSMT"/>
        </w:rPr>
        <w:t xml:space="preserve">ons presented in the engineer's </w:t>
      </w:r>
      <w:r>
        <w:rPr>
          <w:rFonts w:ascii="TimesNewRomanPSMT" w:hAnsi="TimesNewRomanPSMT" w:cs="TimesNewRomanPSMT"/>
        </w:rPr>
        <w:t>design report. _______________</w:t>
      </w:r>
    </w:p>
    <w:p w14:paraId="47D510C5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</w:p>
    <w:p w14:paraId="53F1376C" w14:textId="77777777" w:rsidR="005158F3" w:rsidRP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5158F3">
        <w:rPr>
          <w:rFonts w:ascii="TimesNewRomanPSMT" w:hAnsi="TimesNewRomanPSMT" w:cs="TimesNewRomanPSMT"/>
          <w:b/>
        </w:rPr>
        <w:t>B. Financial Capacity Checklist</w:t>
      </w:r>
    </w:p>
    <w:p w14:paraId="67E80C9D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Revenues match or exceed expenses. _______________</w:t>
      </w:r>
    </w:p>
    <w:p w14:paraId="4C38CFD5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Adequate funds will be maintaine</w:t>
      </w:r>
      <w:r w:rsidR="00BE2C3B">
        <w:rPr>
          <w:rFonts w:ascii="TimesNewRomanPSMT" w:hAnsi="TimesNewRomanPSMT" w:cs="TimesNewRomanPSMT"/>
        </w:rPr>
        <w:t>d for replacement of equipment.</w:t>
      </w:r>
      <w:r>
        <w:rPr>
          <w:rFonts w:ascii="TimesNewRomanPSMT" w:hAnsi="TimesNewRomanPSMT" w:cs="TimesNewRomanPSMT"/>
        </w:rPr>
        <w:t>_______________</w:t>
      </w:r>
    </w:p>
    <w:p w14:paraId="3A89EE5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Appropriate reserve accounts will be maintained._______________</w:t>
      </w:r>
    </w:p>
    <w:p w14:paraId="5888DF16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The budget is controlled by administrative oversight or regular audits _______________</w:t>
      </w:r>
    </w:p>
    <w:p w14:paraId="15E32F4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The 5-year cash flow presented in Table A-1, or the budget information submitted with the plan review application indicates a budget sufficient to properly operate the system. _______________</w:t>
      </w:r>
    </w:p>
    <w:p w14:paraId="479979E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6. All proposed improvements will b</w:t>
      </w:r>
      <w:r w:rsidR="00BE2C3B">
        <w:rPr>
          <w:rFonts w:ascii="TimesNewRomanPSMT" w:hAnsi="TimesNewRomanPSMT" w:cs="TimesNewRomanPSMT"/>
        </w:rPr>
        <w:t xml:space="preserve">e constructed completely and in </w:t>
      </w:r>
      <w:r>
        <w:rPr>
          <w:rFonts w:ascii="TimesNewRomanPSMT" w:hAnsi="TimesNewRomanPSMT" w:cs="TimesNewRomanPSMT"/>
        </w:rPr>
        <w:t>accordance with the appr</w:t>
      </w:r>
      <w:r w:rsidR="00BE2C3B">
        <w:rPr>
          <w:rFonts w:ascii="TimesNewRomanPSMT" w:hAnsi="TimesNewRomanPSMT" w:cs="TimesNewRomanPSMT"/>
        </w:rPr>
        <w:t xml:space="preserve">oved plans and specifications. </w:t>
      </w:r>
      <w:r>
        <w:rPr>
          <w:rFonts w:ascii="TimesNewRomanPSMT" w:hAnsi="TimesNewRomanPSMT" w:cs="TimesNewRomanPSMT"/>
        </w:rPr>
        <w:t>_______________</w:t>
      </w:r>
    </w:p>
    <w:p w14:paraId="65E76FB5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</w:p>
    <w:p w14:paraId="7AB56132" w14:textId="77777777" w:rsidR="005158F3" w:rsidRP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5158F3">
        <w:rPr>
          <w:rFonts w:ascii="TimesNewRomanPSMT" w:hAnsi="TimesNewRomanPSMT" w:cs="TimesNewRomanPSMT"/>
          <w:b/>
        </w:rPr>
        <w:t>C. Managerial Capacity</w:t>
      </w:r>
    </w:p>
    <w:p w14:paraId="1B5EB15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System organization will promote efficient management of the system. _______________</w:t>
      </w:r>
    </w:p>
    <w:p w14:paraId="1AC5A83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Adequate control of and accou</w:t>
      </w:r>
      <w:r w:rsidR="00BE2C3B">
        <w:rPr>
          <w:rFonts w:ascii="TimesNewRomanPSMT" w:hAnsi="TimesNewRomanPSMT" w:cs="TimesNewRomanPSMT"/>
        </w:rPr>
        <w:t xml:space="preserve">ntability for the system by the </w:t>
      </w:r>
      <w:r>
        <w:rPr>
          <w:rFonts w:ascii="TimesNewRomanPSMT" w:hAnsi="TimesNewRomanPSMT" w:cs="TimesNewRomanPSMT"/>
        </w:rPr>
        <w:t>owner(s), manager(s), and operator(s). _______________</w:t>
      </w:r>
    </w:p>
    <w:p w14:paraId="2BD3823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Adequate resources and accountab</w:t>
      </w:r>
      <w:r w:rsidR="00BE2C3B">
        <w:rPr>
          <w:rFonts w:ascii="TimesNewRomanPSMT" w:hAnsi="TimesNewRomanPSMT" w:cs="TimesNewRomanPSMT"/>
        </w:rPr>
        <w:t xml:space="preserve">ility for regulatory compliance </w:t>
      </w:r>
      <w:r>
        <w:rPr>
          <w:rFonts w:ascii="TimesNewRomanPSMT" w:hAnsi="TimesNewRomanPSMT" w:cs="TimesNewRomanPSMT"/>
        </w:rPr>
        <w:t>exist for the owner(s), manager(s) and operator(s). _______________</w:t>
      </w:r>
    </w:p>
    <w:p w14:paraId="6C36C32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Demonstrates an effective</w:t>
      </w:r>
      <w:r w:rsidR="00BE2C3B">
        <w:rPr>
          <w:rFonts w:ascii="TimesNewRomanPSMT" w:hAnsi="TimesNewRomanPSMT" w:cs="TimesNewRomanPSMT"/>
        </w:rPr>
        <w:t xml:space="preserve"> mechanism for dissemination of </w:t>
      </w:r>
      <w:r>
        <w:rPr>
          <w:rFonts w:ascii="TimesNewRomanPSMT" w:hAnsi="TimesNewRomanPSMT" w:cs="TimesNewRomanPSMT"/>
        </w:rPr>
        <w:t xml:space="preserve">appropriate information </w:t>
      </w:r>
      <w:r w:rsidR="00BE2C3B">
        <w:rPr>
          <w:rFonts w:ascii="TimesNewRomanPSMT" w:hAnsi="TimesNewRomanPSMT" w:cs="TimesNewRomanPSMT"/>
        </w:rPr>
        <w:t xml:space="preserve">to all customers and regulatory </w:t>
      </w:r>
      <w:r>
        <w:rPr>
          <w:rFonts w:ascii="TimesNewRomanPSMT" w:hAnsi="TimesNewRomanPSMT" w:cs="TimesNewRomanPSMT"/>
        </w:rPr>
        <w:t>agencies. _______________</w:t>
      </w:r>
    </w:p>
    <w:p w14:paraId="0BE9AD3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Final Capacity Determination</w:t>
      </w:r>
    </w:p>
    <w:p w14:paraId="1EA64516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PWS demonstrates adequate technical, financial and managerial capacity to maintain compliance</w:t>
      </w:r>
    </w:p>
    <w:p w14:paraId="6BB52260" w14:textId="77777777" w:rsidR="005158F3" w:rsidRDefault="00BE2C3B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with drinking water </w:t>
      </w:r>
      <w:proofErr w:type="spellStart"/>
      <w:proofErr w:type="gramStart"/>
      <w:r>
        <w:rPr>
          <w:rFonts w:ascii="TimesNewRomanPSMT" w:hAnsi="TimesNewRomanPSMT" w:cs="TimesNewRomanPSMT"/>
        </w:rPr>
        <w:t>standards.</w:t>
      </w:r>
      <w:r w:rsidR="005158F3">
        <w:rPr>
          <w:rFonts w:ascii="TimesNewRomanPSMT" w:hAnsi="TimesNewRomanPSMT" w:cs="TimesNewRomanPSMT"/>
        </w:rPr>
        <w:t>Yes</w:t>
      </w:r>
      <w:proofErr w:type="spellEnd"/>
      <w:proofErr w:type="gramEnd"/>
      <w:r w:rsidR="005158F3">
        <w:rPr>
          <w:rFonts w:ascii="TimesNewRomanPSMT" w:hAnsi="TimesNewRomanPSMT" w:cs="TimesNewRomanPSMT"/>
        </w:rPr>
        <w:t xml:space="preserve"> No</w:t>
      </w:r>
    </w:p>
    <w:p w14:paraId="1EF49E5C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No, identify deficiencies. PWS must formally commit to correcting these deficiencies prior to</w:t>
      </w:r>
    </w:p>
    <w:p w14:paraId="296BEF0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receiving an approval for water system expansion or improvement.</w:t>
      </w:r>
    </w:p>
    <w:p w14:paraId="2CBE0E4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Comments:</w:t>
      </w:r>
    </w:p>
    <w:p w14:paraId="123683C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_________________________________________________________________________________</w:t>
      </w:r>
    </w:p>
    <w:p w14:paraId="50691AF1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_____________________________________________________________________________________</w:t>
      </w:r>
    </w:p>
    <w:p w14:paraId="6B3B603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_____________________________________________________________________________________</w:t>
      </w:r>
    </w:p>
    <w:p w14:paraId="5FE842C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_____________________________________________________________________________________</w:t>
      </w:r>
    </w:p>
    <w:p w14:paraId="6C56A9B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_____________________________________________________________________________________</w:t>
      </w:r>
    </w:p>
    <w:p w14:paraId="53BA31D1" w14:textId="77777777" w:rsidR="005158F3" w:rsidRDefault="005158F3" w:rsidP="005158F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_____________________________________________________________________________________</w:t>
      </w:r>
    </w:p>
    <w:p w14:paraId="6A4C2E52" w14:textId="2071CD01" w:rsidR="0045205C" w:rsidRPr="0045205C" w:rsidRDefault="0045205C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CDB6CE7" w14:textId="449C0916" w:rsidR="00A62384" w:rsidRDefault="00A62384" w:rsidP="00A623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D. Asset Management</w:t>
      </w:r>
    </w:p>
    <w:p w14:paraId="48EDAC6A" w14:textId="77777777" w:rsidR="00A62384" w:rsidRDefault="00A62384" w:rsidP="00A623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 you have an up-to-date asset management plan?  </w:t>
      </w:r>
      <w:proofErr w:type="gramStart"/>
      <w:r>
        <w:rPr>
          <w:rFonts w:ascii="TimesNewRomanPSMT" w:hAnsi="TimesNewRomanPSMT" w:cs="TimesNewRomanPSMT"/>
        </w:rPr>
        <w:t>Yes  No</w:t>
      </w:r>
      <w:proofErr w:type="gramEnd"/>
    </w:p>
    <w:p w14:paraId="60FC37D2" w14:textId="77777777" w:rsidR="00A62384" w:rsidRDefault="00A62384" w:rsidP="00A623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five-core-question framework of asset management is an excellent tool to begin or strengthen your asset management program. Please assess the following:</w:t>
      </w:r>
    </w:p>
    <w:p w14:paraId="46F660E9" w14:textId="77777777" w:rsidR="00A62384" w:rsidRPr="00517B87" w:rsidRDefault="00A62384" w:rsidP="00A623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 </w:t>
      </w:r>
      <w:r w:rsidRPr="00517B87">
        <w:rPr>
          <w:rFonts w:ascii="TimesNewRomanPSMT" w:hAnsi="TimesNewRomanPSMT" w:cs="TimesNewRomanPSMT"/>
          <w:b/>
        </w:rPr>
        <w:t>Asset Inventory:</w:t>
      </w:r>
      <w:r w:rsidRPr="00517B87">
        <w:rPr>
          <w:rFonts w:ascii="TimesNewRomanPSMT" w:hAnsi="TimesNewRomanPSMT" w:cs="TimesNewRomanPSMT"/>
        </w:rPr>
        <w:t xml:space="preserve"> </w:t>
      </w:r>
    </w:p>
    <w:p w14:paraId="74F09A84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current state of the utility’s assets?</w:t>
      </w:r>
    </w:p>
    <w:p w14:paraId="4D64ABEB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does the utility own?</w:t>
      </w:r>
    </w:p>
    <w:p w14:paraId="2A243ADA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Where is it?</w:t>
      </w:r>
    </w:p>
    <w:p w14:paraId="4AF286ED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condition is it in?</w:t>
      </w:r>
    </w:p>
    <w:p w14:paraId="552F01BF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remaining useful life?</w:t>
      </w:r>
    </w:p>
    <w:p w14:paraId="0762D974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What is its remaining economic value? </w:t>
      </w:r>
    </w:p>
    <w:p w14:paraId="763CDB2E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energy use?</w:t>
      </w:r>
    </w:p>
    <w:p w14:paraId="17B15BB7" w14:textId="77777777" w:rsidR="00A62384" w:rsidRPr="002F1CC3" w:rsidRDefault="00A62384" w:rsidP="00A623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A183375" w14:textId="77777777" w:rsidR="00A62384" w:rsidRPr="00517B87" w:rsidRDefault="00A62384" w:rsidP="00A623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 </w:t>
      </w:r>
      <w:r w:rsidRPr="00517B87">
        <w:rPr>
          <w:rFonts w:ascii="TimesNewRomanPSMT" w:hAnsi="TimesNewRomanPSMT" w:cs="TimesNewRomanPSMT"/>
          <w:b/>
        </w:rPr>
        <w:t>Level of Service:</w:t>
      </w:r>
      <w:r w:rsidRPr="00517B87">
        <w:rPr>
          <w:rFonts w:ascii="TimesNewRomanPSMT" w:hAnsi="TimesNewRomanPSMT" w:cs="TimesNewRomanPSMT"/>
        </w:rPr>
        <w:t xml:space="preserve"> </w:t>
      </w:r>
    </w:p>
    <w:p w14:paraId="5D7AB6EA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11C5B">
        <w:rPr>
          <w:rFonts w:ascii="TimesNewRomanPSMT" w:hAnsi="TimesNewRomanPSMT" w:cs="TimesNewRomanPSMT"/>
        </w:rPr>
        <w:t xml:space="preserve">What </w:t>
      </w:r>
      <w:r>
        <w:rPr>
          <w:rFonts w:ascii="TimesNewRomanPSMT" w:hAnsi="TimesNewRomanPSMT" w:cs="TimesNewRomanPSMT"/>
        </w:rPr>
        <w:t>is the utility’s required sustained level of service (LOS)</w:t>
      </w:r>
      <w:r w:rsidRPr="00C11C5B">
        <w:rPr>
          <w:rFonts w:ascii="TimesNewRomanPSMT" w:hAnsi="TimesNewRomanPSMT" w:cs="TimesNewRomanPSMT"/>
        </w:rPr>
        <w:t xml:space="preserve">? </w:t>
      </w:r>
    </w:p>
    <w:p w14:paraId="47C81DAD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the utility’s performance goals?</w:t>
      </w:r>
    </w:p>
    <w:p w14:paraId="63275A8D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the physical capabilities of the utility’s assets?</w:t>
      </w:r>
    </w:p>
    <w:p w14:paraId="77C9B1DB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demand by my stakeholders?</w:t>
      </w:r>
    </w:p>
    <w:p w14:paraId="0FB90836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do regulators require?</w:t>
      </w:r>
    </w:p>
    <w:p w14:paraId="487CB797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my actual performance?</w:t>
      </w:r>
    </w:p>
    <w:p w14:paraId="739BE9A1" w14:textId="77777777" w:rsidR="00A62384" w:rsidRPr="00C11C5B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11C5B">
        <w:rPr>
          <w:rFonts w:ascii="TimesNewRomanPSMT" w:hAnsi="TimesNewRomanPSMT" w:cs="TimesNewRomanPSMT"/>
        </w:rPr>
        <w:t>How will you measure performance?</w:t>
      </w:r>
    </w:p>
    <w:p w14:paraId="3F5EB428" w14:textId="77777777" w:rsidR="00A62384" w:rsidRDefault="00A62384" w:rsidP="00A62384">
      <w:pPr>
        <w:autoSpaceDE w:val="0"/>
        <w:autoSpaceDN w:val="0"/>
        <w:adjustRightInd w:val="0"/>
        <w:spacing w:after="0" w:line="240" w:lineRule="auto"/>
      </w:pPr>
      <w:r>
        <w:t xml:space="preserve">  </w:t>
      </w:r>
    </w:p>
    <w:p w14:paraId="2F324750" w14:textId="77777777" w:rsidR="00A62384" w:rsidRPr="00517B87" w:rsidRDefault="00A62384" w:rsidP="00A623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</w:t>
      </w:r>
      <w:r w:rsidRPr="00517B87">
        <w:rPr>
          <w:rFonts w:ascii="TimesNewRomanPSMT" w:hAnsi="TimesNewRomanPSMT" w:cs="TimesNewRomanPSMT"/>
          <w:b/>
        </w:rPr>
        <w:t>Criticality:</w:t>
      </w:r>
      <w:r w:rsidRPr="00517B87">
        <w:rPr>
          <w:rFonts w:ascii="TimesNewRomanPSMT" w:hAnsi="TimesNewRomanPSMT" w:cs="TimesNewRomanPSMT"/>
        </w:rPr>
        <w:t xml:space="preserve"> </w:t>
      </w:r>
    </w:p>
    <w:p w14:paraId="36E6874E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B24AD">
        <w:rPr>
          <w:rFonts w:ascii="TimesNewRomanPSMT" w:hAnsi="TimesNewRomanPSMT" w:cs="TimesNewRomanPSMT"/>
        </w:rPr>
        <w:t xml:space="preserve">Which assets are critical to sustained performance? </w:t>
      </w:r>
    </w:p>
    <w:p w14:paraId="44E17A80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How can assets fail?</w:t>
      </w:r>
    </w:p>
    <w:p w14:paraId="19255F10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How do assets fail?</w:t>
      </w:r>
    </w:p>
    <w:p w14:paraId="49BCA521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What are the likelihoods and consequences of asset failure? </w:t>
      </w:r>
    </w:p>
    <w:p w14:paraId="6517C54B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does it cost to repair the asset?</w:t>
      </w:r>
    </w:p>
    <w:p w14:paraId="5BF8B412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other costs that are associated with asset failure?</w:t>
      </w:r>
    </w:p>
    <w:p w14:paraId="6F2110F8" w14:textId="77777777" w:rsidR="00A62384" w:rsidRPr="00CB24AD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W</w:t>
      </w:r>
      <w:r w:rsidRPr="00CB24AD">
        <w:rPr>
          <w:rFonts w:ascii="TimesNewRomanPSMT" w:hAnsi="TimesNewRomanPSMT" w:cs="TimesNewRomanPSMT"/>
        </w:rPr>
        <w:t xml:space="preserve">hat is the overall business risk based on probability and consequence of asset failure? </w:t>
      </w:r>
    </w:p>
    <w:p w14:paraId="6294F2A7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Is there redundancy to reduce risk?</w:t>
      </w:r>
    </w:p>
    <w:p w14:paraId="072DD48D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the asset failures due to capacity, level of service, mortality or financial efficiency?</w:t>
      </w:r>
    </w:p>
    <w:p w14:paraId="043FDD93" w14:textId="77777777" w:rsidR="00A62384" w:rsidRPr="00C11C5B" w:rsidRDefault="00A62384" w:rsidP="00A6238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</w:rPr>
      </w:pPr>
    </w:p>
    <w:p w14:paraId="2123F44C" w14:textId="77777777" w:rsidR="00A62384" w:rsidRPr="00517B87" w:rsidRDefault="00A62384" w:rsidP="00A623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</w:t>
      </w:r>
      <w:r w:rsidRPr="00517B87">
        <w:rPr>
          <w:rFonts w:ascii="TimesNewRomanPSMT" w:hAnsi="TimesNewRomanPSMT" w:cs="TimesNewRomanPSMT"/>
          <w:b/>
        </w:rPr>
        <w:t>Life Cycle Costing:</w:t>
      </w:r>
      <w:r w:rsidRPr="00517B87">
        <w:rPr>
          <w:rFonts w:ascii="TimesNewRomanPSMT" w:hAnsi="TimesNewRomanPSMT" w:cs="TimesNewRomanPSMT"/>
        </w:rPr>
        <w:t xml:space="preserve"> </w:t>
      </w:r>
    </w:p>
    <w:p w14:paraId="7B5FBB4E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the utility’s best “minimum life-cycle cost” capital improvement plan (CIP) and operation and maintenance (O&amp;M) strategies?</w:t>
      </w:r>
    </w:p>
    <w:p w14:paraId="22A1AC47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Is there a strategic plan for operating and mainta</w:t>
      </w:r>
      <w:r>
        <w:rPr>
          <w:rFonts w:ascii="TimesNewRomanPSMT" w:hAnsi="TimesNewRomanPSMT" w:cs="TimesNewRomanPSMT"/>
        </w:rPr>
        <w:t>ining the utility’s</w:t>
      </w:r>
      <w:r w:rsidRPr="00D56EFC">
        <w:rPr>
          <w:rFonts w:ascii="TimesNewRomanPSMT" w:hAnsi="TimesNewRomanPSMT" w:cs="TimesNewRomanPSMT"/>
        </w:rPr>
        <w:t xml:space="preserve"> assets? </w:t>
      </w:r>
    </w:p>
    <w:p w14:paraId="2F5AECE5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alternative management options exist?</w:t>
      </w:r>
    </w:p>
    <w:p w14:paraId="4E3EE382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 xml:space="preserve">Is a process, based on risk, in place to determine when to repair, </w:t>
      </w:r>
      <w:r>
        <w:rPr>
          <w:rFonts w:ascii="TimesNewRomanPSMT" w:hAnsi="TimesNewRomanPSMT" w:cs="TimesNewRomanPSMT"/>
        </w:rPr>
        <w:t xml:space="preserve">rehabilitate or replace assets? </w:t>
      </w:r>
    </w:p>
    <w:p w14:paraId="5DAAD5A8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Are you considering energy efficiency?</w:t>
      </w:r>
    </w:p>
    <w:p w14:paraId="7DD3694A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Which are the most feasible for my organization?</w:t>
      </w:r>
    </w:p>
    <w:p w14:paraId="327B453A" w14:textId="77777777" w:rsidR="00A62384" w:rsidRPr="00D56EFC" w:rsidRDefault="00A62384" w:rsidP="00A6238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</w:rPr>
      </w:pPr>
    </w:p>
    <w:p w14:paraId="3E1B99F6" w14:textId="77777777" w:rsidR="00A62384" w:rsidRPr="00903BF1" w:rsidRDefault="00A62384" w:rsidP="00A623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 </w:t>
      </w:r>
      <w:r w:rsidRPr="00903BF1">
        <w:rPr>
          <w:rFonts w:ascii="TimesNewRomanPSMT" w:hAnsi="TimesNewRomanPSMT" w:cs="TimesNewRomanPSMT"/>
          <w:b/>
        </w:rPr>
        <w:t>Long-Term Funding:</w:t>
      </w:r>
      <w:r w:rsidRPr="00903BF1">
        <w:rPr>
          <w:rFonts w:ascii="TimesNewRomanPSMT" w:hAnsi="TimesNewRomanPSMT" w:cs="TimesNewRomanPSMT"/>
        </w:rPr>
        <w:t xml:space="preserve"> </w:t>
      </w:r>
    </w:p>
    <w:p w14:paraId="43EE4EAE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utility’s best long-term funding strategy?</w:t>
      </w:r>
    </w:p>
    <w:p w14:paraId="284D3AA9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 xml:space="preserve">Do you have funding sources to provide the capital you need for O&amp;M, capital replacement and energy efficiency improvement? </w:t>
      </w:r>
    </w:p>
    <w:p w14:paraId="35D029E1" w14:textId="77777777" w:rsidR="00A62384" w:rsidRDefault="00A62384" w:rsidP="00A62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Last date of rate assessment?</w:t>
      </w:r>
    </w:p>
    <w:p w14:paraId="5353BB84" w14:textId="0798767D" w:rsidR="00D756E0" w:rsidRPr="00A62384" w:rsidRDefault="00A62384" w:rsidP="005158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our rate structure sustainable for our system’s long-term needs?</w:t>
      </w:r>
    </w:p>
    <w:p w14:paraId="0FDED3F4" w14:textId="04D75139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lastRenderedPageBreak/>
        <w:t>Guidance for Part A</w:t>
      </w:r>
      <w:r>
        <w:rPr>
          <w:rFonts w:ascii="TimesNewRomanPSMT" w:hAnsi="TimesNewRomanPSMT" w:cs="TimesNewRomanPSMT"/>
        </w:rPr>
        <w:t>. Technical, Operational and Maintenance Capacity Assessment</w:t>
      </w:r>
    </w:p>
    <w:p w14:paraId="7275E665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To complete the above checklist, the DEQ project engineer may request additional information from the</w:t>
      </w:r>
    </w:p>
    <w:p w14:paraId="301497B8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applicant. Suggestions for additional information that may be requested include:</w:t>
      </w:r>
    </w:p>
    <w:p w14:paraId="210D3E65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A current operation and maintenance manual, if available, or a description of operation and</w:t>
      </w:r>
    </w:p>
    <w:p w14:paraId="141F6649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maintenance procedures.</w:t>
      </w:r>
    </w:p>
    <w:p w14:paraId="13A3BDD6" w14:textId="77777777" w:rsidR="005158F3" w:rsidRPr="00BE2C3B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A description of the record keeping method and system f</w:t>
      </w:r>
      <w:r w:rsidR="00BE2C3B">
        <w:rPr>
          <w:rFonts w:ascii="TimesNewRomanPSMT" w:hAnsi="TimesNewRomanPSMT" w:cs="TimesNewRomanPSMT"/>
        </w:rPr>
        <w:t>or reporting to the Department.</w:t>
      </w:r>
    </w:p>
    <w:p w14:paraId="0BB680E1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A description of the sampling and analyses program to demonstrate compliance with drinking</w:t>
      </w:r>
    </w:p>
    <w:p w14:paraId="737AEBD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water standards (Title 17, Chapter 38, Sub-Chapter 2, ARM) for all sources, entry points, treatment, and</w:t>
      </w:r>
    </w:p>
    <w:p w14:paraId="4DB56D9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distribution systems.</w:t>
      </w:r>
    </w:p>
    <w:p w14:paraId="443B2555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A description of staffing and training requirements to operate the system to maintain compliance</w:t>
      </w:r>
    </w:p>
    <w:p w14:paraId="2C140D0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with drinking water standards (Title 17, Chapter 38, Sub-Chapter 2, ARM).</w:t>
      </w:r>
    </w:p>
    <w:p w14:paraId="18450656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Documentation of a safety program.</w:t>
      </w:r>
    </w:p>
    <w:p w14:paraId="2B10D295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6. Documentation of an emergency plan and emergency operating procedures (e.g., in the event of a</w:t>
      </w:r>
    </w:p>
    <w:p w14:paraId="3F6B609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chemical spill or loss of power).</w:t>
      </w:r>
    </w:p>
    <w:p w14:paraId="15655F1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CFEC8B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Guidance for Part B</w:t>
      </w:r>
      <w:r>
        <w:rPr>
          <w:rFonts w:ascii="TimesNewRomanPSMT" w:hAnsi="TimesNewRomanPSMT" w:cs="TimesNewRomanPSMT"/>
        </w:rPr>
        <w:t>. Financial Capacity Assessment</w:t>
      </w:r>
    </w:p>
    <w:p w14:paraId="0566942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To assist in completing the above checklist, the DEQ project engineer may request additional information</w:t>
      </w:r>
    </w:p>
    <w:p w14:paraId="4B4F8D0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from the applicant. Suggestions for additional information that may be requested include:</w:t>
      </w:r>
    </w:p>
    <w:p w14:paraId="45E29AC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The financial information in Table A-1 completed for a 5-year period.</w:t>
      </w:r>
    </w:p>
    <w:p w14:paraId="21590F4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Documentation of O&amp;M rates and capital improvement/replacement rates developed based on the</w:t>
      </w:r>
    </w:p>
    <w:p w14:paraId="70ABCCBD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information in Table A-1. Documentation of a capital improvement/replacement plan developed for a 20-</w:t>
      </w:r>
    </w:p>
    <w:p w14:paraId="09DA6679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year period and the rate set accordingly. Documentation of a reserve fund established and maintained to</w:t>
      </w:r>
    </w:p>
    <w:p w14:paraId="1A99F485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address future replacement of equipment based on anticipated replacement dates.</w:t>
      </w:r>
    </w:p>
    <w:p w14:paraId="1F464D8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Customers should be metered. If customers are metered, demonstrate how the rates account for</w:t>
      </w:r>
    </w:p>
    <w:p w14:paraId="67186118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metering (cost of meters, cost of operator to read/maintain meters, how rates correspond to meter</w:t>
      </w:r>
    </w:p>
    <w:p w14:paraId="2D51D30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readings).</w:t>
      </w:r>
    </w:p>
    <w:p w14:paraId="3718757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Documentation of connection/system development fee and basis for fee, if applicable.</w:t>
      </w:r>
    </w:p>
    <w:p w14:paraId="405E9D6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Documentation of budgetary controls and audit schedule.</w:t>
      </w:r>
    </w:p>
    <w:p w14:paraId="08CA914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the system is privately owned, documentation that the Department of Public Service Regulation has</w:t>
      </w:r>
    </w:p>
    <w:p w14:paraId="5E3518F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been contacted.</w:t>
      </w:r>
    </w:p>
    <w:p w14:paraId="360C1F2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A136646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Guidance for Part C</w:t>
      </w:r>
      <w:r>
        <w:rPr>
          <w:rFonts w:ascii="TimesNewRomanPSMT" w:hAnsi="TimesNewRomanPSMT" w:cs="TimesNewRomanPSMT"/>
        </w:rPr>
        <w:t>. Management Capability Assessment</w:t>
      </w:r>
    </w:p>
    <w:p w14:paraId="254735C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To assist in completing the above checklist, the DEQ project engineer may request additional information</w:t>
      </w:r>
    </w:p>
    <w:p w14:paraId="37E66BBB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from the applicant. Suggestions for additional information that may be requested include:</w:t>
      </w:r>
    </w:p>
    <w:p w14:paraId="1DBFC25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The name, address and telephone number of the owner(s). If ownership or control of the system</w:t>
      </w:r>
    </w:p>
    <w:p w14:paraId="60907D6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is to change in the near future, such as in a subdivision where the developer will eventually </w:t>
      </w:r>
      <w:proofErr w:type="gramStart"/>
      <w:r>
        <w:rPr>
          <w:rFonts w:ascii="TimesNewRomanPSMT" w:hAnsi="TimesNewRomanPSMT" w:cs="TimesNewRomanPSMT"/>
        </w:rPr>
        <w:t>relinquish</w:t>
      </w:r>
      <w:proofErr w:type="gramEnd"/>
    </w:p>
    <w:p w14:paraId="22275F1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control to the homeowners' association, provide a projected </w:t>
      </w:r>
      <w:proofErr w:type="gramStart"/>
      <w:r>
        <w:rPr>
          <w:rFonts w:ascii="TimesNewRomanPSMT" w:hAnsi="TimesNewRomanPSMT" w:cs="TimesNewRomanPSMT"/>
        </w:rPr>
        <w:t>time line</w:t>
      </w:r>
      <w:proofErr w:type="gramEnd"/>
      <w:r>
        <w:rPr>
          <w:rFonts w:ascii="TimesNewRomanPSMT" w:hAnsi="TimesNewRomanPSMT" w:cs="TimesNewRomanPSMT"/>
        </w:rPr>
        <w:t xml:space="preserve"> for change of ownership.</w:t>
      </w:r>
    </w:p>
    <w:p w14:paraId="5B77AF3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Administrative and management organizational charts. Define the functions and responsibilities</w:t>
      </w:r>
    </w:p>
    <w:p w14:paraId="19891A1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of each administrative/managerial position. For example, if the organization has a secretary, provide a</w:t>
      </w:r>
    </w:p>
    <w:p w14:paraId="3BB985D2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brief description of the secretary's responsibilities.</w:t>
      </w:r>
    </w:p>
    <w:p w14:paraId="574F90F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Plans for staffing the system with a certified operator and back-up operator. Provide the name of</w:t>
      </w:r>
    </w:p>
    <w:p w14:paraId="227A59F6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operator if an operator has been selected. An operator should be available to operate the system even</w:t>
      </w:r>
    </w:p>
    <w:p w14:paraId="4AD9E53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if the system has not yet become public. If the system is to be operated under contracted services, </w:t>
      </w:r>
      <w:proofErr w:type="gramStart"/>
      <w:r>
        <w:rPr>
          <w:rFonts w:ascii="TimesNewRomanPSMT" w:hAnsi="TimesNewRomanPSMT" w:cs="TimesNewRomanPSMT"/>
        </w:rPr>
        <w:t>provide</w:t>
      </w:r>
      <w:proofErr w:type="gramEnd"/>
    </w:p>
    <w:p w14:paraId="243C622D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copy of the contract.</w:t>
      </w:r>
    </w:p>
    <w:p w14:paraId="3B8F2C58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A system or plan for maintaining records (including records of operation, service maintenance,</w:t>
      </w:r>
    </w:p>
    <w:p w14:paraId="7EA4F731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and repairs), plans and specifications for construction, as-built drawings, O&amp;M manuals, and </w:t>
      </w:r>
      <w:proofErr w:type="gramStart"/>
      <w:r>
        <w:rPr>
          <w:rFonts w:ascii="TimesNewRomanPSMT" w:hAnsi="TimesNewRomanPSMT" w:cs="TimesNewRomanPSMT"/>
        </w:rPr>
        <w:t>compliance</w:t>
      </w:r>
      <w:proofErr w:type="gramEnd"/>
    </w:p>
    <w:p w14:paraId="19AC2118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information. Preferably, an office should be dedicated for storing all </w:t>
      </w:r>
      <w:proofErr w:type="gramStart"/>
      <w:r>
        <w:rPr>
          <w:rFonts w:ascii="TimesNewRomanPSMT" w:hAnsi="TimesNewRomanPSMT" w:cs="TimesNewRomanPSMT"/>
        </w:rPr>
        <w:t>information</w:t>
      </w:r>
      <w:proofErr w:type="gramEnd"/>
      <w:r>
        <w:rPr>
          <w:rFonts w:ascii="TimesNewRomanPSMT" w:hAnsi="TimesNewRomanPSMT" w:cs="TimesNewRomanPSMT"/>
        </w:rPr>
        <w:t xml:space="preserve"> so it is readily</w:t>
      </w:r>
    </w:p>
    <w:p w14:paraId="7B7E46CB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accessible by the operator and manager(s) of the system.</w:t>
      </w:r>
    </w:p>
    <w:p w14:paraId="366ED8F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A copy of the articles of incorporation, by-laws, or similar documents that:</w:t>
      </w:r>
    </w:p>
    <w:p w14:paraId="5586B2C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a. Define the purpose of the responsible entity.</w:t>
      </w:r>
    </w:p>
    <w:p w14:paraId="2B8572D5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b. Describe the procedures for compliance with the requirements of the Secretary of State's c.</w:t>
      </w:r>
    </w:p>
    <w:p w14:paraId="3993167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Office for creating and maintaining a non-profit association.</w:t>
      </w:r>
    </w:p>
    <w:p w14:paraId="5AD2B3B1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c. List membership and define membership rights (all lot owners should automatically become</w:t>
      </w:r>
    </w:p>
    <w:p w14:paraId="604477EC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members unless they are not in good standing, which should be defined).</w:t>
      </w:r>
    </w:p>
    <w:p w14:paraId="3DB984C8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d. Define the format and schedule for meetings and requirements for quorums.</w:t>
      </w:r>
    </w:p>
    <w:p w14:paraId="1127C3A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e. Describe the powers and duties of the board of directors.</w:t>
      </w:r>
    </w:p>
    <w:p w14:paraId="3D898CB9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f. Describe the process for transferring control of the system from the developer to the lot owners,</w:t>
      </w:r>
    </w:p>
    <w:p w14:paraId="60E871B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where applicable.</w:t>
      </w:r>
    </w:p>
    <w:p w14:paraId="50606C6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g. Explain the procedures for amendment of the by-laws.</w:t>
      </w:r>
    </w:p>
    <w:p w14:paraId="1E2A7D5D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h. Confer authority to assess and collect fees for O&amp;M, monitoring, personnel, capital</w:t>
      </w:r>
    </w:p>
    <w:p w14:paraId="5F180E22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improvements and equipment replacement.</w:t>
      </w:r>
    </w:p>
    <w:p w14:paraId="38E314C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i</w:t>
      </w:r>
      <w:proofErr w:type="spellEnd"/>
      <w:r>
        <w:rPr>
          <w:rFonts w:ascii="TimesNewRomanPSMT" w:hAnsi="TimesNewRomanPSMT" w:cs="TimesNewRomanPSMT"/>
        </w:rPr>
        <w:t>. Establish the service area of the responsible entity.</w:t>
      </w:r>
    </w:p>
    <w:p w14:paraId="7AA0FBB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j. Confer authority to require water conservation practices, including metering.</w:t>
      </w:r>
    </w:p>
    <w:p w14:paraId="0CE6A5FB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k. Confer authority to require installation of water meters, and to own and maintain water meters,</w:t>
      </w:r>
    </w:p>
    <w:p w14:paraId="077A4EB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and the authority to bill according to water usage.</w:t>
      </w:r>
    </w:p>
    <w:p w14:paraId="7A29EB8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l. Confer authority to require installation of backflow prevention devices, and to own and maintain</w:t>
      </w:r>
    </w:p>
    <w:p w14:paraId="353ED88B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such devices.</w:t>
      </w:r>
    </w:p>
    <w:p w14:paraId="47060F42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m. Confer authority and define procedures for disconnection of service (nonpayment, refusal to</w:t>
      </w:r>
    </w:p>
    <w:p w14:paraId="4E842AB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provide meters or backflow devices or to allow access for maintenance of this equipment).</w:t>
      </w:r>
    </w:p>
    <w:p w14:paraId="3F68BE1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Also, provide policies on how delinquent accounts, system violations, fee changes, and customer</w:t>
      </w:r>
    </w:p>
    <w:p w14:paraId="3050ACD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complaints will be addressed. Please note that </w:t>
      </w:r>
      <w:proofErr w:type="gramStart"/>
      <w:r>
        <w:rPr>
          <w:rFonts w:ascii="TimesNewRomanPSMT" w:hAnsi="TimesNewRomanPSMT" w:cs="TimesNewRomanPSMT"/>
        </w:rPr>
        <w:t>home owners'</w:t>
      </w:r>
      <w:proofErr w:type="gramEnd"/>
      <w:r>
        <w:rPr>
          <w:rFonts w:ascii="TimesNewRomanPSMT" w:hAnsi="TimesNewRomanPSMT" w:cs="TimesNewRomanPSMT"/>
        </w:rPr>
        <w:t xml:space="preserve"> associations must file their articles of</w:t>
      </w:r>
    </w:p>
    <w:p w14:paraId="2203174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incorporation with the Secretary of State.</w:t>
      </w:r>
    </w:p>
    <w:p w14:paraId="6BA01B7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 </w:t>
      </w:r>
      <w:proofErr w:type="gramStart"/>
      <w:r>
        <w:rPr>
          <w:rFonts w:ascii="TimesNewRomanPSMT" w:hAnsi="TimesNewRomanPSMT" w:cs="TimesNewRomanPSMT"/>
        </w:rPr>
        <w:t>In the event that</w:t>
      </w:r>
      <w:proofErr w:type="gramEnd"/>
      <w:r>
        <w:rPr>
          <w:rFonts w:ascii="TimesNewRomanPSMT" w:hAnsi="TimesNewRomanPSMT" w:cs="TimesNewRomanPSMT"/>
        </w:rPr>
        <w:t xml:space="preserve"> the responsible entity becomes insolvent, how will perpetuation of the system be</w:t>
      </w:r>
    </w:p>
    <w:p w14:paraId="78497711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maintained? Has a second party been considered for future ownership in the event that the responsible</w:t>
      </w:r>
    </w:p>
    <w:p w14:paraId="449DF4FC" w14:textId="39A2E4FE" w:rsidR="00D756E0" w:rsidRPr="00D756E0" w:rsidRDefault="005158F3" w:rsidP="005158F3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entity becomes </w:t>
      </w:r>
      <w:proofErr w:type="gramStart"/>
      <w:r>
        <w:rPr>
          <w:rFonts w:ascii="TimesNewRomanPSMT" w:hAnsi="TimesNewRomanPSMT" w:cs="TimesNewRomanPSMT"/>
        </w:rPr>
        <w:t>insolvent?</w:t>
      </w:r>
      <w:proofErr w:type="gramEnd"/>
    </w:p>
    <w:sectPr w:rsidR="00D756E0" w:rsidRPr="00D75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1D96"/>
    <w:multiLevelType w:val="hybridMultilevel"/>
    <w:tmpl w:val="26B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36AA0"/>
    <w:multiLevelType w:val="hybridMultilevel"/>
    <w:tmpl w:val="6ED8F4B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A4301"/>
    <w:multiLevelType w:val="hybridMultilevel"/>
    <w:tmpl w:val="82162C0C"/>
    <w:lvl w:ilvl="0" w:tplc="99340EE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9258CF"/>
    <w:multiLevelType w:val="hybridMultilevel"/>
    <w:tmpl w:val="4836D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412212">
    <w:abstractNumId w:val="0"/>
  </w:num>
  <w:num w:numId="2" w16cid:durableId="1714886654">
    <w:abstractNumId w:val="3"/>
  </w:num>
  <w:num w:numId="3" w16cid:durableId="1294092659">
    <w:abstractNumId w:val="2"/>
  </w:num>
  <w:num w:numId="4" w16cid:durableId="125307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F3"/>
    <w:rsid w:val="000304EC"/>
    <w:rsid w:val="00085251"/>
    <w:rsid w:val="001F4E51"/>
    <w:rsid w:val="0024362D"/>
    <w:rsid w:val="002E5363"/>
    <w:rsid w:val="002F1CC3"/>
    <w:rsid w:val="0045205C"/>
    <w:rsid w:val="004A293B"/>
    <w:rsid w:val="005158F3"/>
    <w:rsid w:val="00517B87"/>
    <w:rsid w:val="00535A77"/>
    <w:rsid w:val="00686062"/>
    <w:rsid w:val="00707C12"/>
    <w:rsid w:val="007830C2"/>
    <w:rsid w:val="007A006D"/>
    <w:rsid w:val="00825C97"/>
    <w:rsid w:val="008B5C55"/>
    <w:rsid w:val="008D0097"/>
    <w:rsid w:val="00903BF1"/>
    <w:rsid w:val="009150D2"/>
    <w:rsid w:val="009C29E6"/>
    <w:rsid w:val="00A62384"/>
    <w:rsid w:val="00BE2C3B"/>
    <w:rsid w:val="00C11C5B"/>
    <w:rsid w:val="00C46F5A"/>
    <w:rsid w:val="00CB24AD"/>
    <w:rsid w:val="00D56EFC"/>
    <w:rsid w:val="00D756E0"/>
    <w:rsid w:val="00DA32BB"/>
    <w:rsid w:val="00DC4BA7"/>
    <w:rsid w:val="00DC61B5"/>
    <w:rsid w:val="00E0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924E"/>
  <w15:chartTrackingRefBased/>
  <w15:docId w15:val="{4C712D9C-8D74-4DC5-B092-836A4338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5C08C101A32459E358D9DD68DE798" ma:contentTypeVersion="14" ma:contentTypeDescription="Create a new document." ma:contentTypeScope="" ma:versionID="003350982e1876842ae26d55b78c5cb8">
  <xsd:schema xmlns:xsd="http://www.w3.org/2001/XMLSchema" xmlns:xs="http://www.w3.org/2001/XMLSchema" xmlns:p="http://schemas.microsoft.com/office/2006/metadata/properties" xmlns:ns1="http://schemas.microsoft.com/sharepoint/v3" xmlns:ns3="6986d3aa-350f-4e73-9113-c2e5d37cfeb1" xmlns:ns4="b976f764-c102-43ec-af34-7218909f1f0a" targetNamespace="http://schemas.microsoft.com/office/2006/metadata/properties" ma:root="true" ma:fieldsID="a3ec4440d65348464e35919b1d19b404" ns1:_="" ns3:_="" ns4:_="">
    <xsd:import namespace="http://schemas.microsoft.com/sharepoint/v3"/>
    <xsd:import namespace="6986d3aa-350f-4e73-9113-c2e5d37cfeb1"/>
    <xsd:import namespace="b976f764-c102-43ec-af34-7218909f1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6d3aa-350f-4e73-9113-c2e5d37cf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f764-c102-43ec-af34-7218909f1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2FF94-18B5-4AA4-9D0A-65B263A35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FC573-88A0-4F70-A1B2-F1AB1358454E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6986d3aa-350f-4e73-9113-c2e5d37cfeb1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b976f764-c102-43ec-af34-7218909f1f0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6BCD8A-10B7-48F1-91F4-D30F4B836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6d3aa-350f-4e73-9113-c2e5d37cfeb1"/>
    <ds:schemaRef ds:uri="b976f764-c102-43ec-af34-7218909f1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1516</Words>
  <Characters>9558</Characters>
  <Application>Microsoft Office Word</Application>
  <DocSecurity>0</DocSecurity>
  <Lines>174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Kropp, Michael</dc:creator>
  <cp:keywords/>
  <dc:description/>
  <cp:lastModifiedBy>Danielson, Nicholas</cp:lastModifiedBy>
  <cp:revision>25</cp:revision>
  <dcterms:created xsi:type="dcterms:W3CDTF">2022-08-15T16:05:00Z</dcterms:created>
  <dcterms:modified xsi:type="dcterms:W3CDTF">2023-01-27T17:03:00Z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0x010100E0C5C08C101A32459E358D9DD68DE798</vt:lpwstr>
  </property>
  <property fmtid="{D5CDD505-2E9C-101B-9397-08002B2CF9AE}" pid="3" name="GrammarlyDocumentId">
    <vt:lpwstr>b613d5b7c065e3a6f454fb314f6f5d3e1b4c22ada6ba151b71f57e27f90edab8</vt:lpwstr>
  </property>
</Properties>
</file>